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89" w:tblpY="1970"/>
        <w:tblW w:w="9900" w:type="dxa"/>
        <w:tblLook w:val="04A0" w:firstRow="1" w:lastRow="0" w:firstColumn="1" w:lastColumn="0" w:noHBand="0" w:noVBand="1"/>
      </w:tblPr>
      <w:tblGrid>
        <w:gridCol w:w="4106"/>
        <w:gridCol w:w="2693"/>
        <w:gridCol w:w="3101"/>
      </w:tblGrid>
      <w:tr w:rsidR="00AA617A" w14:paraId="0CBDD7CD" w14:textId="77777777" w:rsidTr="00AA617A">
        <w:trPr>
          <w:trHeight w:val="705"/>
          <w:tblHeader/>
        </w:trPr>
        <w:tc>
          <w:tcPr>
            <w:tcW w:w="4106" w:type="dxa"/>
          </w:tcPr>
          <w:p w14:paraId="6911124A" w14:textId="2F94FB1E" w:rsidR="00AA617A" w:rsidRPr="002E151E" w:rsidRDefault="00AA617A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>
              <w:rPr>
                <w:rFonts w:ascii="Helvetica" w:hAnsi="Helvetica" w:cs="Helvetica"/>
                <w:sz w:val="32"/>
                <w:szCs w:val="32"/>
              </w:rPr>
              <w:t>Assistant practitioner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level </w:t>
            </w:r>
            <w:r>
              <w:rPr>
                <w:rFonts w:ascii="Helvetica" w:hAnsi="Helvetica" w:cs="Helvetica"/>
                <w:sz w:val="32"/>
                <w:szCs w:val="32"/>
              </w:rPr>
              <w:t>5</w:t>
            </w:r>
            <w:r>
              <w:rPr>
                <w:rFonts w:ascii="Helvetica" w:hAnsi="Helvetica" w:cs="Helvetica"/>
                <w:sz w:val="32"/>
                <w:szCs w:val="32"/>
              </w:rPr>
              <w:t xml:space="preserve"> </w:t>
            </w:r>
            <w:r w:rsidRPr="002E151E">
              <w:rPr>
                <w:rFonts w:ascii="Helvetica" w:hAnsi="Helvetica" w:cs="Helvetica"/>
                <w:sz w:val="32"/>
                <w:szCs w:val="32"/>
              </w:rPr>
              <w:t>learning outcomes</w:t>
            </w:r>
          </w:p>
        </w:tc>
        <w:tc>
          <w:tcPr>
            <w:tcW w:w="2693" w:type="dxa"/>
          </w:tcPr>
          <w:p w14:paraId="4EF7970B" w14:textId="77777777" w:rsidR="00AA617A" w:rsidRPr="002E151E" w:rsidRDefault="00AA617A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What have you done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  <w:tc>
          <w:tcPr>
            <w:tcW w:w="3101" w:type="dxa"/>
          </w:tcPr>
          <w:p w14:paraId="0B6A6BFF" w14:textId="77777777" w:rsidR="00AA617A" w:rsidRPr="002E151E" w:rsidRDefault="00AA617A" w:rsidP="007C49D4">
            <w:pPr>
              <w:rPr>
                <w:rFonts w:ascii="Helvetica" w:hAnsi="Helvetica" w:cs="Helvetica"/>
                <w:sz w:val="32"/>
                <w:szCs w:val="32"/>
              </w:rPr>
            </w:pPr>
            <w:r w:rsidRPr="002E151E">
              <w:rPr>
                <w:rFonts w:ascii="Helvetica" w:hAnsi="Helvetica" w:cs="Helvetica"/>
                <w:sz w:val="32"/>
                <w:szCs w:val="32"/>
              </w:rPr>
              <w:t>How can you evidence this</w:t>
            </w:r>
            <w:r>
              <w:rPr>
                <w:rFonts w:ascii="Helvetica" w:hAnsi="Helvetica" w:cs="Helvetica"/>
                <w:sz w:val="32"/>
                <w:szCs w:val="32"/>
              </w:rPr>
              <w:t>?</w:t>
            </w:r>
          </w:p>
        </w:tc>
      </w:tr>
      <w:tr w:rsidR="00AA617A" w14:paraId="60750EB2" w14:textId="77777777" w:rsidTr="00AA617A">
        <w:trPr>
          <w:trHeight w:val="1986"/>
        </w:trPr>
        <w:tc>
          <w:tcPr>
            <w:tcW w:w="4106" w:type="dxa"/>
          </w:tcPr>
          <w:p w14:paraId="6A0C95DB" w14:textId="29B4F2BD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[AP.S.01]</w:t>
            </w:r>
            <w:r w:rsidRPr="00AA617A">
              <w:rPr>
                <w:rFonts w:ascii="Helvetica" w:hAnsi="Helvetica" w:cs="Helvetica"/>
              </w:rPr>
              <w:t xml:space="preserve"> Practise safely and effectively within relevant legal, ethical, professional and managerial frameworks and protocols</w:t>
            </w:r>
          </w:p>
        </w:tc>
        <w:tc>
          <w:tcPr>
            <w:tcW w:w="2693" w:type="dxa"/>
          </w:tcPr>
          <w:p w14:paraId="7FDDF036" w14:textId="77777777" w:rsidR="00AA617A" w:rsidRDefault="00AA617A" w:rsidP="00AA617A"/>
        </w:tc>
        <w:tc>
          <w:tcPr>
            <w:tcW w:w="3101" w:type="dxa"/>
          </w:tcPr>
          <w:p w14:paraId="005538EA" w14:textId="77777777" w:rsidR="00AA617A" w:rsidRDefault="00AA617A" w:rsidP="00AA617A"/>
        </w:tc>
      </w:tr>
      <w:tr w:rsidR="00AA617A" w14:paraId="5D1B130B" w14:textId="77777777" w:rsidTr="00AA617A">
        <w:trPr>
          <w:trHeight w:val="1986"/>
        </w:trPr>
        <w:tc>
          <w:tcPr>
            <w:tcW w:w="4106" w:type="dxa"/>
          </w:tcPr>
          <w:p w14:paraId="05C1AA85" w14:textId="1DD1051E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[AP.S.02]</w:t>
            </w:r>
            <w:r w:rsidRPr="00AA617A">
              <w:rPr>
                <w:rFonts w:ascii="Helvetica" w:hAnsi="Helvetica" w:cs="Helvetica"/>
              </w:rPr>
              <w:t xml:space="preserve"> Demonstrate competence in the required range of delegated procedures within protocols, accurately appraising own work</w:t>
            </w:r>
          </w:p>
        </w:tc>
        <w:tc>
          <w:tcPr>
            <w:tcW w:w="2693" w:type="dxa"/>
          </w:tcPr>
          <w:p w14:paraId="71B768BC" w14:textId="77777777" w:rsidR="00AA617A" w:rsidRDefault="00AA617A" w:rsidP="00AA617A"/>
        </w:tc>
        <w:tc>
          <w:tcPr>
            <w:tcW w:w="3101" w:type="dxa"/>
          </w:tcPr>
          <w:p w14:paraId="2439EBE2" w14:textId="77777777" w:rsidR="00AA617A" w:rsidRDefault="00AA617A" w:rsidP="00AA617A"/>
        </w:tc>
      </w:tr>
      <w:tr w:rsidR="00AA617A" w14:paraId="1FA42123" w14:textId="77777777" w:rsidTr="00AA617A">
        <w:trPr>
          <w:trHeight w:val="1986"/>
        </w:trPr>
        <w:tc>
          <w:tcPr>
            <w:tcW w:w="4106" w:type="dxa"/>
          </w:tcPr>
          <w:p w14:paraId="72B673F2" w14:textId="76BE1C2C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[AP.S.03]</w:t>
            </w:r>
            <w:r w:rsidRPr="00AA617A">
              <w:rPr>
                <w:rFonts w:ascii="Helvetica" w:hAnsi="Helvetica" w:cs="Helvetica"/>
              </w:rPr>
              <w:t xml:space="preserve"> Operate equipment safely and effectively within protocol</w:t>
            </w:r>
          </w:p>
        </w:tc>
        <w:tc>
          <w:tcPr>
            <w:tcW w:w="2693" w:type="dxa"/>
          </w:tcPr>
          <w:p w14:paraId="5C8AFAC8" w14:textId="77777777" w:rsidR="00AA617A" w:rsidRDefault="00AA617A" w:rsidP="00AA617A"/>
        </w:tc>
        <w:tc>
          <w:tcPr>
            <w:tcW w:w="3101" w:type="dxa"/>
          </w:tcPr>
          <w:p w14:paraId="5AC3ABD6" w14:textId="77777777" w:rsidR="00AA617A" w:rsidRDefault="00AA617A" w:rsidP="00AA617A"/>
        </w:tc>
      </w:tr>
      <w:tr w:rsidR="00AA617A" w14:paraId="55C5DF26" w14:textId="77777777" w:rsidTr="00AA617A">
        <w:trPr>
          <w:trHeight w:val="1986"/>
        </w:trPr>
        <w:tc>
          <w:tcPr>
            <w:tcW w:w="4106" w:type="dxa"/>
          </w:tcPr>
          <w:p w14:paraId="769800DF" w14:textId="764BC0BD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[AP.S.04]</w:t>
            </w:r>
            <w:r w:rsidRPr="00AA617A">
              <w:rPr>
                <w:rFonts w:ascii="Helvetica" w:hAnsi="Helvetica" w:cs="Helvetica"/>
              </w:rPr>
              <w:t xml:space="preserve"> Accurately position patients and manipulate equipment within protocol</w:t>
            </w:r>
          </w:p>
        </w:tc>
        <w:tc>
          <w:tcPr>
            <w:tcW w:w="2693" w:type="dxa"/>
          </w:tcPr>
          <w:p w14:paraId="40665DF4" w14:textId="77777777" w:rsidR="00AA617A" w:rsidRDefault="00AA617A" w:rsidP="00AA617A"/>
        </w:tc>
        <w:tc>
          <w:tcPr>
            <w:tcW w:w="3101" w:type="dxa"/>
          </w:tcPr>
          <w:p w14:paraId="322F25B2" w14:textId="77777777" w:rsidR="00AA617A" w:rsidRDefault="00AA617A" w:rsidP="00AA617A"/>
        </w:tc>
      </w:tr>
      <w:tr w:rsidR="00AA617A" w14:paraId="2BF6DB18" w14:textId="77777777" w:rsidTr="00AA617A">
        <w:trPr>
          <w:trHeight w:val="1986"/>
        </w:trPr>
        <w:tc>
          <w:tcPr>
            <w:tcW w:w="4106" w:type="dxa"/>
          </w:tcPr>
          <w:p w14:paraId="230EAB91" w14:textId="532DFD22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[AP.S.05]</w:t>
            </w:r>
            <w:r w:rsidRPr="00AA617A">
              <w:rPr>
                <w:rFonts w:ascii="Helvetica" w:hAnsi="Helvetica" w:cs="Helvetica"/>
              </w:rPr>
              <w:t xml:space="preserve"> Demonstrate practical understanding of the significance of the relationship between anatomy, pathophysiology and the imaging and/or radiotherapy process</w:t>
            </w:r>
          </w:p>
        </w:tc>
        <w:tc>
          <w:tcPr>
            <w:tcW w:w="2693" w:type="dxa"/>
          </w:tcPr>
          <w:p w14:paraId="04D8AFB3" w14:textId="77777777" w:rsidR="00AA617A" w:rsidRDefault="00AA617A" w:rsidP="00AA617A"/>
        </w:tc>
        <w:tc>
          <w:tcPr>
            <w:tcW w:w="3101" w:type="dxa"/>
          </w:tcPr>
          <w:p w14:paraId="07D90739" w14:textId="77777777" w:rsidR="00AA617A" w:rsidRDefault="00AA617A" w:rsidP="00AA617A"/>
        </w:tc>
      </w:tr>
      <w:tr w:rsidR="00AA617A" w14:paraId="25498843" w14:textId="77777777" w:rsidTr="00AA617A">
        <w:trPr>
          <w:trHeight w:val="1986"/>
        </w:trPr>
        <w:tc>
          <w:tcPr>
            <w:tcW w:w="4106" w:type="dxa"/>
          </w:tcPr>
          <w:p w14:paraId="383FE2D7" w14:textId="2654DF8A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[AP.S.06]</w:t>
            </w:r>
            <w:r w:rsidRPr="00AA617A">
              <w:rPr>
                <w:rFonts w:ascii="Helvetica" w:hAnsi="Helvetica" w:cs="Helvetica"/>
              </w:rPr>
              <w:t xml:space="preserve"> Demonstrate accountability, recognising and responding appropriately to strengths and limitations in own knowledge, skills and attributes</w:t>
            </w:r>
          </w:p>
        </w:tc>
        <w:tc>
          <w:tcPr>
            <w:tcW w:w="2693" w:type="dxa"/>
          </w:tcPr>
          <w:p w14:paraId="05EE11A6" w14:textId="77777777" w:rsidR="00AA617A" w:rsidRDefault="00AA617A" w:rsidP="00AA617A"/>
        </w:tc>
        <w:tc>
          <w:tcPr>
            <w:tcW w:w="3101" w:type="dxa"/>
          </w:tcPr>
          <w:p w14:paraId="1927C1FB" w14:textId="77777777" w:rsidR="00AA617A" w:rsidRDefault="00AA617A" w:rsidP="00AA617A"/>
        </w:tc>
      </w:tr>
      <w:tr w:rsidR="00AA617A" w14:paraId="2F107CAA" w14:textId="77777777" w:rsidTr="00AA617A">
        <w:trPr>
          <w:trHeight w:val="1986"/>
        </w:trPr>
        <w:tc>
          <w:tcPr>
            <w:tcW w:w="4106" w:type="dxa"/>
          </w:tcPr>
          <w:p w14:paraId="10FD3029" w14:textId="211070F9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lastRenderedPageBreak/>
              <w:t>[AP.S.07]</w:t>
            </w:r>
            <w:r w:rsidRPr="00AA617A">
              <w:rPr>
                <w:rFonts w:ascii="Helvetica" w:hAnsi="Helvetica" w:cs="Helvetica"/>
              </w:rPr>
              <w:t xml:space="preserve"> Communicate effectively with patients and staff</w:t>
            </w:r>
          </w:p>
        </w:tc>
        <w:tc>
          <w:tcPr>
            <w:tcW w:w="2693" w:type="dxa"/>
          </w:tcPr>
          <w:p w14:paraId="5C2D42C0" w14:textId="77777777" w:rsidR="00AA617A" w:rsidRDefault="00AA617A" w:rsidP="00AA617A"/>
        </w:tc>
        <w:tc>
          <w:tcPr>
            <w:tcW w:w="3101" w:type="dxa"/>
          </w:tcPr>
          <w:p w14:paraId="4F669FE2" w14:textId="77777777" w:rsidR="00AA617A" w:rsidRDefault="00AA617A" w:rsidP="00AA617A"/>
        </w:tc>
      </w:tr>
      <w:tr w:rsidR="00AA617A" w14:paraId="3552FDF1" w14:textId="77777777" w:rsidTr="00AA617A">
        <w:trPr>
          <w:trHeight w:val="1986"/>
        </w:trPr>
        <w:tc>
          <w:tcPr>
            <w:tcW w:w="4106" w:type="dxa"/>
          </w:tcPr>
          <w:p w14:paraId="268B5E40" w14:textId="0ECAD102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[AP.S.08]</w:t>
            </w:r>
            <w:r w:rsidRPr="00AA617A">
              <w:rPr>
                <w:rFonts w:ascii="Helvetica" w:hAnsi="Helvetica" w:cs="Helvetica"/>
              </w:rPr>
              <w:t xml:space="preserve"> Ensure valid informed consent has been given prior to undertaking imaging examinations or radiotherapy</w:t>
            </w:r>
          </w:p>
        </w:tc>
        <w:tc>
          <w:tcPr>
            <w:tcW w:w="2693" w:type="dxa"/>
          </w:tcPr>
          <w:p w14:paraId="4BAB8495" w14:textId="77777777" w:rsidR="00AA617A" w:rsidRDefault="00AA617A" w:rsidP="00AA617A"/>
        </w:tc>
        <w:tc>
          <w:tcPr>
            <w:tcW w:w="3101" w:type="dxa"/>
          </w:tcPr>
          <w:p w14:paraId="0E0A1EF9" w14:textId="77777777" w:rsidR="00AA617A" w:rsidRDefault="00AA617A" w:rsidP="00AA617A"/>
        </w:tc>
      </w:tr>
      <w:tr w:rsidR="00AA617A" w14:paraId="0C451358" w14:textId="77777777" w:rsidTr="00AA617A">
        <w:trPr>
          <w:trHeight w:val="1762"/>
        </w:trPr>
        <w:tc>
          <w:tcPr>
            <w:tcW w:w="4106" w:type="dxa"/>
          </w:tcPr>
          <w:p w14:paraId="01E50772" w14:textId="77777777" w:rsid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[AP.S.09]</w:t>
            </w:r>
            <w:r w:rsidRPr="00AA617A">
              <w:rPr>
                <w:rFonts w:ascii="Helvetica" w:hAnsi="Helvetica" w:cs="Helvetica"/>
              </w:rPr>
              <w:t xml:space="preserve"> Meet the care needs of individuals and their significant others sensitively and respectfully, having regard to the impact of illness and trauma and to sociocultural differences</w:t>
            </w:r>
          </w:p>
          <w:p w14:paraId="4BE4C4F7" w14:textId="61973BFB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</w:p>
        </w:tc>
        <w:tc>
          <w:tcPr>
            <w:tcW w:w="2693" w:type="dxa"/>
          </w:tcPr>
          <w:p w14:paraId="22651D56" w14:textId="77777777" w:rsidR="00AA617A" w:rsidRDefault="00AA617A" w:rsidP="00AA617A"/>
        </w:tc>
        <w:tc>
          <w:tcPr>
            <w:tcW w:w="3101" w:type="dxa"/>
          </w:tcPr>
          <w:p w14:paraId="1C232B69" w14:textId="77777777" w:rsidR="00AA617A" w:rsidRDefault="00AA617A" w:rsidP="00AA617A"/>
        </w:tc>
      </w:tr>
      <w:tr w:rsidR="00AA617A" w14:paraId="1A8C37C1" w14:textId="77777777" w:rsidTr="00AA617A">
        <w:trPr>
          <w:trHeight w:val="1986"/>
        </w:trPr>
        <w:tc>
          <w:tcPr>
            <w:tcW w:w="4106" w:type="dxa"/>
          </w:tcPr>
          <w:p w14:paraId="5103D349" w14:textId="26DCC41B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 xml:space="preserve">[AP.S.10] </w:t>
            </w:r>
            <w:r w:rsidRPr="00AA617A">
              <w:rPr>
                <w:rFonts w:ascii="Helvetica" w:hAnsi="Helvetica" w:cs="Helvetica"/>
              </w:rPr>
              <w:t>Ensure the safety of all individuals in their care in the radiography/radiotherapy environment</w:t>
            </w:r>
          </w:p>
        </w:tc>
        <w:tc>
          <w:tcPr>
            <w:tcW w:w="2693" w:type="dxa"/>
          </w:tcPr>
          <w:p w14:paraId="1ACD79D4" w14:textId="77777777" w:rsidR="00AA617A" w:rsidRDefault="00AA617A" w:rsidP="00AA617A"/>
        </w:tc>
        <w:tc>
          <w:tcPr>
            <w:tcW w:w="3101" w:type="dxa"/>
          </w:tcPr>
          <w:p w14:paraId="57C7797B" w14:textId="77777777" w:rsidR="00AA617A" w:rsidRDefault="00AA617A" w:rsidP="00AA617A"/>
        </w:tc>
      </w:tr>
      <w:tr w:rsidR="00AA617A" w14:paraId="3EF2ABAF" w14:textId="77777777" w:rsidTr="00AA617A">
        <w:trPr>
          <w:trHeight w:val="1986"/>
        </w:trPr>
        <w:tc>
          <w:tcPr>
            <w:tcW w:w="4106" w:type="dxa"/>
          </w:tcPr>
          <w:p w14:paraId="1043B950" w14:textId="7E5C05F0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[AP.S.11]</w:t>
            </w:r>
            <w:r w:rsidRPr="00AA617A">
              <w:rPr>
                <w:rFonts w:ascii="Helvetica" w:hAnsi="Helvetica" w:cs="Helvetica"/>
              </w:rPr>
              <w:t xml:space="preserve"> Participate in quality assurance and undertake equipment testing within protocol </w:t>
            </w:r>
          </w:p>
        </w:tc>
        <w:tc>
          <w:tcPr>
            <w:tcW w:w="2693" w:type="dxa"/>
          </w:tcPr>
          <w:p w14:paraId="1128EF82" w14:textId="77777777" w:rsidR="00AA617A" w:rsidRDefault="00AA617A" w:rsidP="00AA617A"/>
        </w:tc>
        <w:tc>
          <w:tcPr>
            <w:tcW w:w="3101" w:type="dxa"/>
          </w:tcPr>
          <w:p w14:paraId="6A78FF9A" w14:textId="77777777" w:rsidR="00AA617A" w:rsidRDefault="00AA617A" w:rsidP="00AA617A"/>
        </w:tc>
      </w:tr>
      <w:tr w:rsidR="00AA617A" w14:paraId="3DCB6757" w14:textId="77777777" w:rsidTr="00AA617A">
        <w:trPr>
          <w:trHeight w:val="1986"/>
        </w:trPr>
        <w:tc>
          <w:tcPr>
            <w:tcW w:w="4106" w:type="dxa"/>
          </w:tcPr>
          <w:p w14:paraId="7EB13243" w14:textId="2B5CC8FE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[AP.S.12]</w:t>
            </w:r>
            <w:r w:rsidRPr="00AA617A">
              <w:rPr>
                <w:rFonts w:ascii="Helvetica" w:hAnsi="Helvetica" w:cs="Helvetica"/>
              </w:rPr>
              <w:t xml:space="preserve"> Demonstrate proficiency in basic life support techniques, infection prevention and control (IPC) and moving and handling</w:t>
            </w:r>
          </w:p>
        </w:tc>
        <w:tc>
          <w:tcPr>
            <w:tcW w:w="2693" w:type="dxa"/>
          </w:tcPr>
          <w:p w14:paraId="6EE21E70" w14:textId="77777777" w:rsidR="00AA617A" w:rsidRDefault="00AA617A" w:rsidP="00AA617A"/>
        </w:tc>
        <w:tc>
          <w:tcPr>
            <w:tcW w:w="3101" w:type="dxa"/>
          </w:tcPr>
          <w:p w14:paraId="73B69051" w14:textId="77777777" w:rsidR="00AA617A" w:rsidRDefault="00AA617A" w:rsidP="00AA617A"/>
        </w:tc>
      </w:tr>
      <w:tr w:rsidR="00AA617A" w14:paraId="0FD5D3D4" w14:textId="77777777" w:rsidTr="00AA2F95">
        <w:trPr>
          <w:trHeight w:val="1649"/>
        </w:trPr>
        <w:tc>
          <w:tcPr>
            <w:tcW w:w="4106" w:type="dxa"/>
          </w:tcPr>
          <w:p w14:paraId="3F484E72" w14:textId="2197750B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lastRenderedPageBreak/>
              <w:t>[AP.S.13]</w:t>
            </w:r>
            <w:r w:rsidRPr="00AA617A">
              <w:rPr>
                <w:rFonts w:ascii="Helvetica" w:hAnsi="Helvetica" w:cs="Helvetica"/>
              </w:rPr>
              <w:t xml:space="preserve"> Practise within a risk–benefit framework, having regard to the biological effects of radiation and other hazards in the radiography environment </w:t>
            </w:r>
          </w:p>
        </w:tc>
        <w:tc>
          <w:tcPr>
            <w:tcW w:w="2693" w:type="dxa"/>
          </w:tcPr>
          <w:p w14:paraId="53F63D16" w14:textId="77777777" w:rsidR="00AA617A" w:rsidRDefault="00AA617A" w:rsidP="00AA617A"/>
        </w:tc>
        <w:tc>
          <w:tcPr>
            <w:tcW w:w="3101" w:type="dxa"/>
          </w:tcPr>
          <w:p w14:paraId="28924E62" w14:textId="77777777" w:rsidR="00AA617A" w:rsidRDefault="00AA617A" w:rsidP="00AA617A"/>
        </w:tc>
      </w:tr>
      <w:tr w:rsidR="00AA617A" w14:paraId="5613CAC2" w14:textId="77777777" w:rsidTr="00AA2F95">
        <w:trPr>
          <w:trHeight w:val="1688"/>
        </w:trPr>
        <w:tc>
          <w:tcPr>
            <w:tcW w:w="4106" w:type="dxa"/>
          </w:tcPr>
          <w:p w14:paraId="192C37C5" w14:textId="4A71E663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[AP.S.14]</w:t>
            </w:r>
            <w:r w:rsidRPr="00AA617A">
              <w:rPr>
                <w:rFonts w:ascii="Helvetica" w:hAnsi="Helvetica" w:cs="Helvetica"/>
              </w:rPr>
              <w:t xml:space="preserve"> Understand the importance of evidence for safe, effective professional practice</w:t>
            </w:r>
          </w:p>
        </w:tc>
        <w:tc>
          <w:tcPr>
            <w:tcW w:w="2693" w:type="dxa"/>
          </w:tcPr>
          <w:p w14:paraId="50644C8B" w14:textId="77777777" w:rsidR="00AA617A" w:rsidRDefault="00AA617A" w:rsidP="00AA617A"/>
        </w:tc>
        <w:tc>
          <w:tcPr>
            <w:tcW w:w="3101" w:type="dxa"/>
          </w:tcPr>
          <w:p w14:paraId="32D95161" w14:textId="77777777" w:rsidR="00AA617A" w:rsidRDefault="00AA617A" w:rsidP="00AA617A"/>
        </w:tc>
      </w:tr>
      <w:tr w:rsidR="00AA617A" w14:paraId="751D7FD3" w14:textId="77777777" w:rsidTr="00AA2F95">
        <w:trPr>
          <w:trHeight w:val="1698"/>
        </w:trPr>
        <w:tc>
          <w:tcPr>
            <w:tcW w:w="4106" w:type="dxa"/>
          </w:tcPr>
          <w:p w14:paraId="50564A1E" w14:textId="0EA03112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[AP.S.15]</w:t>
            </w:r>
            <w:r w:rsidRPr="00AA617A">
              <w:rPr>
                <w:rFonts w:ascii="Helvetica" w:hAnsi="Helvetica" w:cs="Helvetica"/>
              </w:rPr>
              <w:t xml:space="preserve"> Manage self and work effectively, demonstrating problem-solving skills</w:t>
            </w:r>
          </w:p>
        </w:tc>
        <w:tc>
          <w:tcPr>
            <w:tcW w:w="2693" w:type="dxa"/>
          </w:tcPr>
          <w:p w14:paraId="19665258" w14:textId="77777777" w:rsidR="00AA617A" w:rsidRDefault="00AA617A" w:rsidP="00AA617A"/>
        </w:tc>
        <w:tc>
          <w:tcPr>
            <w:tcW w:w="3101" w:type="dxa"/>
          </w:tcPr>
          <w:p w14:paraId="0571AD99" w14:textId="77777777" w:rsidR="00AA617A" w:rsidRDefault="00AA617A" w:rsidP="00AA617A"/>
        </w:tc>
      </w:tr>
      <w:tr w:rsidR="00AA617A" w14:paraId="37882F40" w14:textId="77777777" w:rsidTr="00AA2F95">
        <w:trPr>
          <w:trHeight w:val="1694"/>
        </w:trPr>
        <w:tc>
          <w:tcPr>
            <w:tcW w:w="4106" w:type="dxa"/>
          </w:tcPr>
          <w:p w14:paraId="07BDB92B" w14:textId="32872F7F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[AP.S.16]</w:t>
            </w:r>
            <w:r w:rsidRPr="00AA617A">
              <w:rPr>
                <w:rFonts w:ascii="Helvetica" w:hAnsi="Helvetica" w:cs="Helvetica"/>
              </w:rPr>
              <w:t xml:space="preserve"> Demonstrate awareness of the role of imaging and/or treatment modalities</w:t>
            </w:r>
          </w:p>
        </w:tc>
        <w:tc>
          <w:tcPr>
            <w:tcW w:w="2693" w:type="dxa"/>
          </w:tcPr>
          <w:p w14:paraId="14754F4F" w14:textId="77777777" w:rsidR="00AA617A" w:rsidRDefault="00AA617A" w:rsidP="00AA617A"/>
        </w:tc>
        <w:tc>
          <w:tcPr>
            <w:tcW w:w="3101" w:type="dxa"/>
          </w:tcPr>
          <w:p w14:paraId="73705560" w14:textId="77777777" w:rsidR="00AA617A" w:rsidRDefault="00AA617A" w:rsidP="00AA617A"/>
        </w:tc>
      </w:tr>
      <w:tr w:rsidR="00AA617A" w14:paraId="071A5EBA" w14:textId="77777777" w:rsidTr="00AA2F95">
        <w:trPr>
          <w:trHeight w:val="1690"/>
        </w:trPr>
        <w:tc>
          <w:tcPr>
            <w:tcW w:w="4106" w:type="dxa"/>
          </w:tcPr>
          <w:p w14:paraId="7E8968F6" w14:textId="0735D835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[AP.S.17]</w:t>
            </w:r>
            <w:r w:rsidRPr="00AA617A">
              <w:rPr>
                <w:rFonts w:ascii="Helvetica" w:hAnsi="Helvetica" w:cs="Helvetica"/>
              </w:rPr>
              <w:t xml:space="preserve"> Use IT and information management systems accurately and effectively</w:t>
            </w:r>
          </w:p>
        </w:tc>
        <w:tc>
          <w:tcPr>
            <w:tcW w:w="2693" w:type="dxa"/>
          </w:tcPr>
          <w:p w14:paraId="788CA6D7" w14:textId="77777777" w:rsidR="00AA617A" w:rsidRDefault="00AA617A" w:rsidP="00AA617A"/>
        </w:tc>
        <w:tc>
          <w:tcPr>
            <w:tcW w:w="3101" w:type="dxa"/>
          </w:tcPr>
          <w:p w14:paraId="46E98183" w14:textId="77777777" w:rsidR="00AA617A" w:rsidRDefault="00AA617A" w:rsidP="00AA617A"/>
        </w:tc>
      </w:tr>
      <w:tr w:rsidR="00AA617A" w14:paraId="47F16D7F" w14:textId="77777777" w:rsidTr="00AA2F95">
        <w:trPr>
          <w:trHeight w:val="1686"/>
        </w:trPr>
        <w:tc>
          <w:tcPr>
            <w:tcW w:w="4106" w:type="dxa"/>
          </w:tcPr>
          <w:p w14:paraId="19B0BAC6" w14:textId="37B41E27" w:rsidR="00AA617A" w:rsidRPr="00AA617A" w:rsidRDefault="00AA617A" w:rsidP="00AA617A">
            <w:pPr>
              <w:spacing w:after="100" w:afterAutospacing="1" w:line="276" w:lineRule="auto"/>
              <w:rPr>
                <w:rFonts w:ascii="Helvetica" w:hAnsi="Helvetica" w:cs="Helvetica"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[AP.S.18]</w:t>
            </w:r>
            <w:r w:rsidRPr="00AA617A">
              <w:rPr>
                <w:rFonts w:ascii="Helvetica" w:hAnsi="Helvetica" w:cs="Helvetica"/>
              </w:rPr>
              <w:t xml:space="preserve"> Work individually, collaboratively and/or in partnership to deliver person-centred care</w:t>
            </w:r>
          </w:p>
        </w:tc>
        <w:tc>
          <w:tcPr>
            <w:tcW w:w="2693" w:type="dxa"/>
          </w:tcPr>
          <w:p w14:paraId="2BF9F00F" w14:textId="77777777" w:rsidR="00AA617A" w:rsidRDefault="00AA617A" w:rsidP="00AA617A"/>
        </w:tc>
        <w:tc>
          <w:tcPr>
            <w:tcW w:w="3101" w:type="dxa"/>
          </w:tcPr>
          <w:p w14:paraId="2E7B36C8" w14:textId="77777777" w:rsidR="00AA617A" w:rsidRDefault="00AA617A" w:rsidP="00AA617A"/>
        </w:tc>
      </w:tr>
      <w:tr w:rsidR="00AA617A" w14:paraId="2EF2989F" w14:textId="77777777" w:rsidTr="00AA617A">
        <w:trPr>
          <w:trHeight w:val="1986"/>
        </w:trPr>
        <w:tc>
          <w:tcPr>
            <w:tcW w:w="4106" w:type="dxa"/>
          </w:tcPr>
          <w:p w14:paraId="14028EFC" w14:textId="13F5A127" w:rsidR="00AA617A" w:rsidRPr="00AA617A" w:rsidRDefault="00AA617A" w:rsidP="00AA617A">
            <w:pPr>
              <w:spacing w:line="276" w:lineRule="auto"/>
              <w:ind w:left="32"/>
              <w:rPr>
                <w:rFonts w:ascii="Helvetica" w:hAnsi="Helvetica" w:cs="Helvetica"/>
                <w:b/>
                <w:bCs/>
              </w:rPr>
            </w:pPr>
            <w:r w:rsidRPr="00AA617A">
              <w:rPr>
                <w:rFonts w:ascii="Helvetica" w:hAnsi="Helvetica" w:cs="Helvetica"/>
                <w:b/>
                <w:bCs/>
              </w:rPr>
              <w:t>[AP.S.19]</w:t>
            </w:r>
            <w:r w:rsidRPr="00AA617A">
              <w:rPr>
                <w:rFonts w:ascii="Helvetica" w:hAnsi="Helvetica" w:cs="Helvetica"/>
              </w:rPr>
              <w:t xml:space="preserve"> Engage in continuing professional development</w:t>
            </w:r>
          </w:p>
        </w:tc>
        <w:tc>
          <w:tcPr>
            <w:tcW w:w="2693" w:type="dxa"/>
          </w:tcPr>
          <w:p w14:paraId="413417F6" w14:textId="77777777" w:rsidR="00AA617A" w:rsidRDefault="00AA617A" w:rsidP="00AA617A"/>
        </w:tc>
        <w:tc>
          <w:tcPr>
            <w:tcW w:w="3101" w:type="dxa"/>
          </w:tcPr>
          <w:p w14:paraId="06881DF9" w14:textId="77777777" w:rsidR="00AA617A" w:rsidRDefault="00AA617A" w:rsidP="00AA617A"/>
        </w:tc>
      </w:tr>
    </w:tbl>
    <w:p w14:paraId="3380A25E" w14:textId="77777777" w:rsidR="00A037C0" w:rsidRDefault="00A037C0"/>
    <w:sectPr w:rsidR="00A037C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4988" w14:textId="77777777" w:rsidR="00306C72" w:rsidRDefault="00306C72" w:rsidP="00AA617A">
      <w:pPr>
        <w:spacing w:after="0" w:line="240" w:lineRule="auto"/>
      </w:pPr>
      <w:r>
        <w:separator/>
      </w:r>
    </w:p>
  </w:endnote>
  <w:endnote w:type="continuationSeparator" w:id="0">
    <w:p w14:paraId="70AD4A0F" w14:textId="77777777" w:rsidR="00306C72" w:rsidRDefault="00306C72" w:rsidP="00AA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138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FC96B" w14:textId="77777777" w:rsidR="00CF3ED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EEFF3" w14:textId="77777777" w:rsidR="00CF3ED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17DE" w14:textId="77777777" w:rsidR="00306C72" w:rsidRDefault="00306C72" w:rsidP="00AA617A">
      <w:pPr>
        <w:spacing w:after="0" w:line="240" w:lineRule="auto"/>
      </w:pPr>
      <w:r>
        <w:separator/>
      </w:r>
    </w:p>
  </w:footnote>
  <w:footnote w:type="continuationSeparator" w:id="0">
    <w:p w14:paraId="7C2D26CF" w14:textId="77777777" w:rsidR="00306C72" w:rsidRDefault="00306C72" w:rsidP="00AA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0393" w14:textId="309E8DF0" w:rsidR="00CE32AB" w:rsidRDefault="00000000" w:rsidP="002E151E">
    <w:pPr>
      <w:jc w:val="center"/>
      <w:rPr>
        <w:rFonts w:ascii="Helvetica" w:hAnsi="Helvetica" w:cs="Helvetica"/>
        <w:b/>
        <w:bCs/>
        <w:color w:val="75B6A8"/>
        <w:sz w:val="36"/>
        <w:szCs w:val="36"/>
      </w:rPr>
    </w:pPr>
    <w:r>
      <w:rPr>
        <w:rFonts w:ascii="Helvetica" w:hAnsi="Helvetica" w:cs="Helvetica"/>
        <w:b/>
        <w:bCs/>
        <w:color w:val="75B6A8"/>
        <w:sz w:val="36"/>
        <w:szCs w:val="36"/>
      </w:rPr>
      <w:t>Assistant Practitioner</w:t>
    </w:r>
    <w:r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 </w:t>
    </w:r>
    <w:r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Level </w:t>
    </w:r>
    <w:r w:rsidR="00AA617A">
      <w:rPr>
        <w:rFonts w:ascii="Helvetica" w:hAnsi="Helvetica" w:cs="Helvetica"/>
        <w:b/>
        <w:bCs/>
        <w:color w:val="75B6A8"/>
        <w:sz w:val="36"/>
        <w:szCs w:val="36"/>
      </w:rPr>
      <w:t>5</w:t>
    </w:r>
    <w:r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 </w:t>
    </w:r>
    <w:r w:rsidRPr="00CF3ED8">
      <w:rPr>
        <w:rFonts w:ascii="Helvetica" w:hAnsi="Helvetica" w:cs="Helvetica"/>
        <w:b/>
        <w:bCs/>
        <w:color w:val="75B6A8"/>
        <w:sz w:val="36"/>
        <w:szCs w:val="36"/>
      </w:rPr>
      <w:t>Outcomes</w:t>
    </w:r>
    <w:r w:rsidRPr="00CF3ED8">
      <w:rPr>
        <w:rFonts w:ascii="Helvetica" w:hAnsi="Helvetica" w:cs="Helvetica"/>
        <w:b/>
        <w:bCs/>
        <w:color w:val="75B6A8"/>
        <w:sz w:val="36"/>
        <w:szCs w:val="36"/>
      </w:rPr>
      <w:t xml:space="preserve"> </w:t>
    </w:r>
  </w:p>
  <w:p w14:paraId="6B5EFA0A" w14:textId="77777777" w:rsidR="002E151E" w:rsidRPr="00CF3ED8" w:rsidRDefault="00000000" w:rsidP="002E151E">
    <w:pPr>
      <w:jc w:val="center"/>
      <w:rPr>
        <w:rFonts w:ascii="Helvetica" w:hAnsi="Helvetica" w:cs="Helvetica"/>
        <w:b/>
        <w:bCs/>
        <w:color w:val="75B6A8"/>
        <w:sz w:val="36"/>
        <w:szCs w:val="36"/>
      </w:rPr>
    </w:pPr>
    <w:r w:rsidRPr="00CF3ED8">
      <w:rPr>
        <w:rFonts w:ascii="Helvetica" w:hAnsi="Helvetica" w:cs="Helvetica"/>
        <w:b/>
        <w:bCs/>
        <w:color w:val="75B6A8"/>
        <w:sz w:val="36"/>
        <w:szCs w:val="36"/>
      </w:rPr>
      <w:t>Reflection Tool</w:t>
    </w:r>
  </w:p>
  <w:p w14:paraId="35AB3118" w14:textId="77777777" w:rsidR="002E151E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7A"/>
    <w:rsid w:val="00306C72"/>
    <w:rsid w:val="00A037C0"/>
    <w:rsid w:val="00AA2F95"/>
    <w:rsid w:val="00A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6B85"/>
  <w15:chartTrackingRefBased/>
  <w15:docId w15:val="{CF49B5C2-5C68-4A7B-AE55-BD5F0C9B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17A"/>
  </w:style>
  <w:style w:type="paragraph" w:styleId="Footer">
    <w:name w:val="footer"/>
    <w:basedOn w:val="Normal"/>
    <w:link w:val="FooterChar"/>
    <w:uiPriority w:val="99"/>
    <w:unhideWhenUsed/>
    <w:rsid w:val="00AA6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2</cp:revision>
  <dcterms:created xsi:type="dcterms:W3CDTF">2022-12-12T11:49:00Z</dcterms:created>
  <dcterms:modified xsi:type="dcterms:W3CDTF">2022-12-12T12:25:00Z</dcterms:modified>
</cp:coreProperties>
</file>